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4D54" w14:textId="77777777" w:rsidR="00E62C19" w:rsidRPr="00223DAD" w:rsidRDefault="00F368DD" w:rsidP="00875A62">
      <w:pPr>
        <w:spacing w:line="440" w:lineRule="exact"/>
        <w:rPr>
          <w:rFonts w:ascii="ＭＳ ゴシック" w:eastAsia="ＭＳ ゴシック" w:hAnsi="ＭＳ ゴシック"/>
          <w:b/>
          <w:sz w:val="28"/>
          <w:szCs w:val="28"/>
          <w:u w:val="single"/>
        </w:rPr>
      </w:pPr>
      <w:r w:rsidRPr="00223DAD">
        <w:rPr>
          <w:rFonts w:ascii="ＭＳ ゴシック" w:eastAsia="ＭＳ ゴシック" w:hAnsi="ＭＳ ゴシック"/>
          <w:b/>
          <w:sz w:val="28"/>
          <w:szCs w:val="28"/>
          <w:u w:val="single"/>
        </w:rPr>
        <w:t>各務原市文化会館</w:t>
      </w:r>
      <w:r w:rsidRPr="00223DAD">
        <w:rPr>
          <w:rFonts w:ascii="ＭＳ ゴシック" w:eastAsia="ＭＳ ゴシック" w:hAnsi="ＭＳ ゴシック" w:hint="eastAsia"/>
          <w:b/>
          <w:sz w:val="28"/>
          <w:szCs w:val="28"/>
          <w:u w:val="single"/>
        </w:rPr>
        <w:t>館長</w:t>
      </w:r>
      <w:r w:rsidR="00223DAD">
        <w:rPr>
          <w:rFonts w:ascii="ＭＳ ゴシック" w:eastAsia="ＭＳ ゴシック" w:hAnsi="ＭＳ ゴシック" w:hint="eastAsia"/>
          <w:b/>
          <w:sz w:val="28"/>
          <w:szCs w:val="28"/>
          <w:u w:val="single"/>
        </w:rPr>
        <w:t xml:space="preserve">　</w:t>
      </w:r>
      <w:r w:rsidRPr="00223DAD">
        <w:rPr>
          <w:rFonts w:ascii="ＭＳ ゴシック" w:eastAsia="ＭＳ ゴシック" w:hAnsi="ＭＳ ゴシック"/>
          <w:b/>
          <w:sz w:val="28"/>
          <w:szCs w:val="28"/>
          <w:u w:val="single"/>
        </w:rPr>
        <w:t>様</w:t>
      </w:r>
    </w:p>
    <w:p w14:paraId="6F3F57D2" w14:textId="77777777" w:rsidR="00F368DD" w:rsidRPr="00223DAD" w:rsidRDefault="00F368DD" w:rsidP="00875A62">
      <w:pPr>
        <w:spacing w:line="440" w:lineRule="exact"/>
        <w:rPr>
          <w:rFonts w:ascii="ＭＳ ゴシック" w:eastAsia="ＭＳ ゴシック" w:hAnsi="ＭＳ ゴシック"/>
        </w:rPr>
      </w:pPr>
    </w:p>
    <w:p w14:paraId="6C18F7FE" w14:textId="17A747CE" w:rsidR="00F368DD" w:rsidRPr="00223DAD" w:rsidRDefault="009454EB" w:rsidP="00875A62">
      <w:pPr>
        <w:spacing w:line="440" w:lineRule="exact"/>
        <w:jc w:val="right"/>
        <w:rPr>
          <w:rFonts w:ascii="ＭＳ ゴシック" w:eastAsia="ＭＳ ゴシック" w:hAnsi="ＭＳ ゴシック"/>
        </w:rPr>
      </w:pPr>
      <w:r>
        <w:rPr>
          <w:rFonts w:ascii="ＭＳ ゴシック" w:eastAsia="ＭＳ ゴシック" w:hAnsi="ＭＳ ゴシック" w:hint="eastAsia"/>
        </w:rPr>
        <w:t xml:space="preserve">提出日　　　　</w:t>
      </w:r>
      <w:r w:rsidR="00F368DD" w:rsidRPr="00223DAD">
        <w:rPr>
          <w:rFonts w:ascii="ＭＳ ゴシック" w:eastAsia="ＭＳ ゴシック" w:hAnsi="ＭＳ ゴシック"/>
        </w:rPr>
        <w:t xml:space="preserve">年 </w:t>
      </w:r>
      <w:r w:rsidR="00223DAD">
        <w:rPr>
          <w:rFonts w:ascii="ＭＳ ゴシック" w:eastAsia="ＭＳ ゴシック" w:hAnsi="ＭＳ ゴシック" w:hint="eastAsia"/>
        </w:rPr>
        <w:t xml:space="preserve">　</w:t>
      </w:r>
      <w:r w:rsidR="00875A62">
        <w:rPr>
          <w:rFonts w:ascii="ＭＳ ゴシック" w:eastAsia="ＭＳ ゴシック" w:hAnsi="ＭＳ ゴシック" w:hint="eastAsia"/>
        </w:rPr>
        <w:t xml:space="preserve">　</w:t>
      </w:r>
      <w:r w:rsidR="00F368DD" w:rsidRPr="00223DAD">
        <w:rPr>
          <w:rFonts w:ascii="ＭＳ ゴシック" w:eastAsia="ＭＳ ゴシック" w:hAnsi="ＭＳ ゴシック"/>
        </w:rPr>
        <w:t>月</w:t>
      </w:r>
      <w:r w:rsidR="00223DAD">
        <w:rPr>
          <w:rFonts w:ascii="ＭＳ ゴシック" w:eastAsia="ＭＳ ゴシック" w:hAnsi="ＭＳ ゴシック" w:hint="eastAsia"/>
        </w:rPr>
        <w:t xml:space="preserve">　</w:t>
      </w:r>
      <w:r w:rsidR="00875A62">
        <w:rPr>
          <w:rFonts w:ascii="ＭＳ ゴシック" w:eastAsia="ＭＳ ゴシック" w:hAnsi="ＭＳ ゴシック" w:hint="eastAsia"/>
        </w:rPr>
        <w:t xml:space="preserve">　</w:t>
      </w:r>
      <w:r w:rsidR="00F368DD" w:rsidRPr="00223DAD">
        <w:rPr>
          <w:rFonts w:ascii="ＭＳ ゴシック" w:eastAsia="ＭＳ ゴシック" w:hAnsi="ＭＳ ゴシック"/>
        </w:rPr>
        <w:t xml:space="preserve"> 日</w:t>
      </w:r>
    </w:p>
    <w:tbl>
      <w:tblPr>
        <w:tblStyle w:val="a3"/>
        <w:tblW w:w="0" w:type="auto"/>
        <w:tblLook w:val="04A0" w:firstRow="1" w:lastRow="0" w:firstColumn="1" w:lastColumn="0" w:noHBand="0" w:noVBand="1"/>
      </w:tblPr>
      <w:tblGrid>
        <w:gridCol w:w="2547"/>
        <w:gridCol w:w="7189"/>
      </w:tblGrid>
      <w:tr w:rsidR="00F368DD" w:rsidRPr="00223DAD" w14:paraId="22F91302" w14:textId="77777777" w:rsidTr="00875A62">
        <w:trPr>
          <w:trHeight w:val="944"/>
        </w:trPr>
        <w:tc>
          <w:tcPr>
            <w:tcW w:w="9736" w:type="dxa"/>
            <w:gridSpan w:val="2"/>
          </w:tcPr>
          <w:p w14:paraId="14EEA9E9"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各務原市文化会館（市民会館・文化ホール）の使用にあたり、会館の定める使用許可条件を承諾するとともに、入場者に対して周知徹底することを確約いたします。</w:t>
            </w:r>
          </w:p>
        </w:tc>
      </w:tr>
      <w:tr w:rsidR="00F368DD" w:rsidRPr="00223DAD" w14:paraId="3673AE3C" w14:textId="77777777" w:rsidTr="00B01E73">
        <w:tc>
          <w:tcPr>
            <w:tcW w:w="2547" w:type="dxa"/>
          </w:tcPr>
          <w:p w14:paraId="485AF284"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使用者住所</w:t>
            </w:r>
          </w:p>
          <w:p w14:paraId="64169408"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（主催者、又は責任者）</w:t>
            </w:r>
          </w:p>
        </w:tc>
        <w:tc>
          <w:tcPr>
            <w:tcW w:w="7189" w:type="dxa"/>
            <w:vAlign w:val="center"/>
          </w:tcPr>
          <w:p w14:paraId="5139EE31" w14:textId="77777777" w:rsidR="00F368DD" w:rsidRPr="00223DAD" w:rsidRDefault="00F368DD" w:rsidP="00B01E73">
            <w:pPr>
              <w:spacing w:line="440" w:lineRule="exact"/>
              <w:rPr>
                <w:rFonts w:ascii="ＭＳ ゴシック" w:eastAsia="ＭＳ ゴシック" w:hAnsi="ＭＳ ゴシック"/>
              </w:rPr>
            </w:pPr>
          </w:p>
        </w:tc>
      </w:tr>
      <w:tr w:rsidR="00F368DD" w:rsidRPr="00223DAD" w14:paraId="0AFD3010" w14:textId="77777777" w:rsidTr="00B01E73">
        <w:tc>
          <w:tcPr>
            <w:tcW w:w="2547" w:type="dxa"/>
          </w:tcPr>
          <w:p w14:paraId="0EF004DF"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使用者名</w:t>
            </w:r>
          </w:p>
          <w:p w14:paraId="28F7A705"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（主催者、又は責任者）</w:t>
            </w:r>
          </w:p>
        </w:tc>
        <w:tc>
          <w:tcPr>
            <w:tcW w:w="7189" w:type="dxa"/>
            <w:vAlign w:val="center"/>
          </w:tcPr>
          <w:p w14:paraId="3FCF33A6" w14:textId="77777777" w:rsidR="00F368DD" w:rsidRPr="00223DAD" w:rsidRDefault="00F368DD" w:rsidP="00B01E73">
            <w:pPr>
              <w:spacing w:line="440" w:lineRule="exact"/>
              <w:rPr>
                <w:rFonts w:ascii="ＭＳ ゴシック" w:eastAsia="ＭＳ ゴシック" w:hAnsi="ＭＳ ゴシック"/>
              </w:rPr>
            </w:pPr>
          </w:p>
        </w:tc>
      </w:tr>
      <w:tr w:rsidR="00F368DD" w:rsidRPr="00223DAD" w14:paraId="658BFB17" w14:textId="77777777" w:rsidTr="00B01E73">
        <w:trPr>
          <w:trHeight w:val="756"/>
        </w:trPr>
        <w:tc>
          <w:tcPr>
            <w:tcW w:w="2547" w:type="dxa"/>
            <w:vAlign w:val="center"/>
          </w:tcPr>
          <w:p w14:paraId="2E29979A"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催事の名称</w:t>
            </w:r>
          </w:p>
        </w:tc>
        <w:tc>
          <w:tcPr>
            <w:tcW w:w="7189" w:type="dxa"/>
            <w:vAlign w:val="center"/>
          </w:tcPr>
          <w:p w14:paraId="0CA9B4DB" w14:textId="77777777" w:rsidR="00F368DD" w:rsidRPr="00223DAD" w:rsidRDefault="00F368DD" w:rsidP="00B01E73">
            <w:pPr>
              <w:spacing w:line="440" w:lineRule="exact"/>
              <w:rPr>
                <w:rFonts w:ascii="ＭＳ ゴシック" w:eastAsia="ＭＳ ゴシック" w:hAnsi="ＭＳ ゴシック"/>
              </w:rPr>
            </w:pPr>
          </w:p>
        </w:tc>
      </w:tr>
      <w:tr w:rsidR="00F368DD" w:rsidRPr="00223DAD" w14:paraId="393A51A5" w14:textId="77777777" w:rsidTr="00812702">
        <w:trPr>
          <w:trHeight w:val="838"/>
        </w:trPr>
        <w:tc>
          <w:tcPr>
            <w:tcW w:w="2547" w:type="dxa"/>
            <w:vAlign w:val="center"/>
          </w:tcPr>
          <w:p w14:paraId="462C90C6" w14:textId="77777777" w:rsidR="00F368DD" w:rsidRPr="00223DAD" w:rsidRDefault="00F368DD" w:rsidP="00875A62">
            <w:pPr>
              <w:spacing w:line="440" w:lineRule="exact"/>
              <w:jc w:val="center"/>
              <w:rPr>
                <w:rFonts w:ascii="ＭＳ ゴシック" w:eastAsia="ＭＳ ゴシック" w:hAnsi="ＭＳ ゴシック"/>
              </w:rPr>
            </w:pPr>
            <w:r w:rsidRPr="00223DAD">
              <w:rPr>
                <w:rFonts w:ascii="ＭＳ ゴシック" w:eastAsia="ＭＳ ゴシック" w:hAnsi="ＭＳ ゴシック"/>
              </w:rPr>
              <w:t>使用年月日</w:t>
            </w:r>
          </w:p>
        </w:tc>
        <w:tc>
          <w:tcPr>
            <w:tcW w:w="7189" w:type="dxa"/>
            <w:vAlign w:val="center"/>
          </w:tcPr>
          <w:p w14:paraId="36BAD997" w14:textId="77777777" w:rsidR="00F368DD" w:rsidRPr="00223DAD" w:rsidRDefault="00F368DD" w:rsidP="00875A62">
            <w:pPr>
              <w:spacing w:line="440" w:lineRule="exact"/>
              <w:ind w:firstLineChars="200" w:firstLine="420"/>
              <w:jc w:val="center"/>
              <w:rPr>
                <w:rFonts w:ascii="ＭＳ ゴシック" w:eastAsia="ＭＳ ゴシック" w:hAnsi="ＭＳ ゴシック"/>
              </w:rPr>
            </w:pPr>
            <w:r w:rsidRPr="00223DAD">
              <w:rPr>
                <w:rFonts w:ascii="ＭＳ ゴシック" w:eastAsia="ＭＳ ゴシック" w:hAnsi="ＭＳ ゴシック"/>
              </w:rPr>
              <w:t xml:space="preserve">年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月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日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年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 xml:space="preserve">月 </w:t>
            </w:r>
            <w:r w:rsidR="00223DAD">
              <w:rPr>
                <w:rFonts w:ascii="ＭＳ ゴシック" w:eastAsia="ＭＳ ゴシック" w:hAnsi="ＭＳ ゴシック" w:hint="eastAsia"/>
              </w:rPr>
              <w:t xml:space="preserve">　　</w:t>
            </w:r>
            <w:r w:rsidRPr="00223DAD">
              <w:rPr>
                <w:rFonts w:ascii="ＭＳ ゴシック" w:eastAsia="ＭＳ ゴシック" w:hAnsi="ＭＳ ゴシック"/>
              </w:rPr>
              <w:t>日</w:t>
            </w:r>
          </w:p>
        </w:tc>
      </w:tr>
    </w:tbl>
    <w:p w14:paraId="0D5AEDFA" w14:textId="77777777" w:rsidR="00F368DD" w:rsidRPr="00223DAD" w:rsidRDefault="00F368DD" w:rsidP="00875A62">
      <w:pPr>
        <w:spacing w:line="440" w:lineRule="exact"/>
        <w:rPr>
          <w:rFonts w:ascii="ＭＳ ゴシック" w:eastAsia="ＭＳ ゴシック" w:hAnsi="ＭＳ ゴシック"/>
        </w:rPr>
      </w:pPr>
    </w:p>
    <w:p w14:paraId="74684AC9" w14:textId="77777777" w:rsidR="00F368DD" w:rsidRPr="00223DAD" w:rsidRDefault="00F368DD" w:rsidP="00875A62">
      <w:pPr>
        <w:spacing w:line="440" w:lineRule="exact"/>
        <w:jc w:val="center"/>
        <w:rPr>
          <w:rFonts w:ascii="ＭＳ ゴシック" w:eastAsia="ＭＳ ゴシック" w:hAnsi="ＭＳ ゴシック"/>
          <w:b/>
          <w:sz w:val="32"/>
          <w:szCs w:val="32"/>
        </w:rPr>
      </w:pPr>
      <w:r w:rsidRPr="00223DAD">
        <w:rPr>
          <w:rFonts w:ascii="ＭＳ ゴシック" w:eastAsia="ＭＳ ゴシック" w:hAnsi="ＭＳ ゴシック"/>
          <w:b/>
          <w:sz w:val="32"/>
          <w:szCs w:val="32"/>
        </w:rPr>
        <w:t>各務原市文化会館（各務原市民会館・文化ホール）使用許可条件</w:t>
      </w:r>
    </w:p>
    <w:p w14:paraId="6009FF59" w14:textId="289E87F9"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1. 許可を受けた</w:t>
      </w:r>
      <w:r w:rsidR="009454EB">
        <w:rPr>
          <w:rFonts w:ascii="ＭＳ ゴシック" w:eastAsia="ＭＳ ゴシック" w:hAnsi="ＭＳ ゴシック" w:hint="eastAsia"/>
        </w:rPr>
        <w:t>施設、設備、</w:t>
      </w:r>
      <w:r w:rsidRPr="00223DAD">
        <w:rPr>
          <w:rFonts w:ascii="ＭＳ ゴシック" w:eastAsia="ＭＳ ゴシック" w:hAnsi="ＭＳ ゴシック"/>
        </w:rPr>
        <w:t>目的以外の使用、</w:t>
      </w:r>
      <w:r w:rsidR="009454EB">
        <w:rPr>
          <w:rFonts w:ascii="ＭＳ ゴシック" w:eastAsia="ＭＳ ゴシック" w:hAnsi="ＭＳ ゴシック" w:hint="eastAsia"/>
        </w:rPr>
        <w:t>または</w:t>
      </w:r>
      <w:r w:rsidRPr="00223DAD">
        <w:rPr>
          <w:rFonts w:ascii="ＭＳ ゴシック" w:eastAsia="ＭＳ ゴシック" w:hAnsi="ＭＳ ゴシック"/>
        </w:rPr>
        <w:t>使用の権利を他に譲渡、若しくは転貸しないこと。</w:t>
      </w:r>
    </w:p>
    <w:p w14:paraId="7A95DCC2" w14:textId="22EE155F"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2. 会館</w:t>
      </w:r>
      <w:r w:rsidR="009454EB">
        <w:rPr>
          <w:rFonts w:ascii="ＭＳ ゴシック" w:eastAsia="ＭＳ ゴシック" w:hAnsi="ＭＳ ゴシック" w:hint="eastAsia"/>
        </w:rPr>
        <w:t>または</w:t>
      </w:r>
      <w:r w:rsidRPr="00223DAD">
        <w:rPr>
          <w:rFonts w:ascii="ＭＳ ゴシック" w:eastAsia="ＭＳ ゴシック" w:hAnsi="ＭＳ ゴシック" w:hint="eastAsia"/>
        </w:rPr>
        <w:t>附</w:t>
      </w:r>
      <w:r w:rsidRPr="00223DAD">
        <w:rPr>
          <w:rFonts w:ascii="ＭＳ ゴシック" w:eastAsia="ＭＳ ゴシック" w:hAnsi="ＭＳ ゴシック"/>
        </w:rPr>
        <w:t>属設備等を破損</w:t>
      </w:r>
      <w:r w:rsidR="009D350D">
        <w:rPr>
          <w:rFonts w:ascii="ＭＳ ゴシック" w:eastAsia="ＭＳ ゴシック" w:hAnsi="ＭＳ ゴシック" w:hint="eastAsia"/>
        </w:rPr>
        <w:t>または</w:t>
      </w:r>
      <w:r w:rsidRPr="00223DAD">
        <w:rPr>
          <w:rFonts w:ascii="ＭＳ ゴシック" w:eastAsia="ＭＳ ゴシック" w:hAnsi="ＭＳ ゴシック"/>
        </w:rPr>
        <w:t xml:space="preserve">滅失したときは、その損害を賠償すること。 </w:t>
      </w:r>
    </w:p>
    <w:p w14:paraId="6243001A" w14:textId="4D017692"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3. 使用許可を受けていない施設</w:t>
      </w:r>
      <w:r w:rsidR="009D350D">
        <w:rPr>
          <w:rFonts w:ascii="ＭＳ ゴシック" w:eastAsia="ＭＳ ゴシック" w:hAnsi="ＭＳ ゴシック" w:hint="eastAsia"/>
        </w:rPr>
        <w:t>および</w:t>
      </w:r>
      <w:r w:rsidR="009454EB">
        <w:rPr>
          <w:rFonts w:ascii="ＭＳ ゴシック" w:eastAsia="ＭＳ ゴシック" w:hAnsi="ＭＳ ゴシック" w:hint="eastAsia"/>
        </w:rPr>
        <w:t>附属</w:t>
      </w:r>
      <w:r w:rsidRPr="00223DAD">
        <w:rPr>
          <w:rFonts w:ascii="ＭＳ ゴシック" w:eastAsia="ＭＳ ゴシック" w:hAnsi="ＭＳ ゴシック"/>
        </w:rPr>
        <w:t>設備</w:t>
      </w:r>
      <w:r w:rsidR="008206BA">
        <w:rPr>
          <w:rFonts w:ascii="ＭＳ ゴシック" w:eastAsia="ＭＳ ゴシック" w:hAnsi="ＭＳ ゴシック" w:hint="eastAsia"/>
        </w:rPr>
        <w:t>および物品</w:t>
      </w:r>
      <w:r w:rsidRPr="00223DAD">
        <w:rPr>
          <w:rFonts w:ascii="ＭＳ ゴシック" w:eastAsia="ＭＳ ゴシック" w:hAnsi="ＭＳ ゴシック"/>
        </w:rPr>
        <w:t xml:space="preserve">等は、搬入・使用しないこと。 </w:t>
      </w:r>
    </w:p>
    <w:p w14:paraId="02DE80DD" w14:textId="0363E6F8" w:rsidR="009D350D" w:rsidRDefault="00F368DD" w:rsidP="009D350D">
      <w:pPr>
        <w:spacing w:line="440" w:lineRule="exact"/>
        <w:rPr>
          <w:rFonts w:ascii="ＭＳ ゴシック" w:eastAsia="ＭＳ ゴシック" w:hAnsi="ＭＳ ゴシック"/>
        </w:rPr>
      </w:pPr>
      <w:r w:rsidRPr="00223DAD">
        <w:rPr>
          <w:rFonts w:ascii="ＭＳ ゴシック" w:eastAsia="ＭＳ ゴシック" w:hAnsi="ＭＳ ゴシック"/>
        </w:rPr>
        <w:t>4. 許可を受けていない物品</w:t>
      </w:r>
      <w:r w:rsidR="009454EB">
        <w:rPr>
          <w:rFonts w:ascii="ＭＳ ゴシック" w:eastAsia="ＭＳ ゴシック" w:hAnsi="ＭＳ ゴシック" w:hint="eastAsia"/>
        </w:rPr>
        <w:t>等の</w:t>
      </w:r>
      <w:r w:rsidRPr="00223DAD">
        <w:rPr>
          <w:rFonts w:ascii="ＭＳ ゴシック" w:eastAsia="ＭＳ ゴシック" w:hAnsi="ＭＳ ゴシック"/>
        </w:rPr>
        <w:t>販売、広告</w:t>
      </w:r>
      <w:r w:rsidR="009454EB">
        <w:rPr>
          <w:rFonts w:ascii="ＭＳ ゴシック" w:eastAsia="ＭＳ ゴシック" w:hAnsi="ＭＳ ゴシック" w:hint="eastAsia"/>
        </w:rPr>
        <w:t>類</w:t>
      </w:r>
      <w:r w:rsidRPr="00223DAD">
        <w:rPr>
          <w:rFonts w:ascii="ＭＳ ゴシック" w:eastAsia="ＭＳ ゴシック" w:hAnsi="ＭＳ ゴシック"/>
        </w:rPr>
        <w:t>等の</w:t>
      </w:r>
      <w:r w:rsidR="009454EB">
        <w:rPr>
          <w:rFonts w:ascii="ＭＳ ゴシック" w:eastAsia="ＭＳ ゴシック" w:hAnsi="ＭＳ ゴシック" w:hint="eastAsia"/>
        </w:rPr>
        <w:t>掲示および</w:t>
      </w:r>
      <w:r w:rsidRPr="00223DAD">
        <w:rPr>
          <w:rFonts w:ascii="ＭＳ ゴシック" w:eastAsia="ＭＳ ゴシック" w:hAnsi="ＭＳ ゴシック"/>
        </w:rPr>
        <w:t>配布をしないこと。</w:t>
      </w:r>
    </w:p>
    <w:p w14:paraId="3F67C893" w14:textId="27A3B534" w:rsidR="00F368DD" w:rsidRPr="00223DAD" w:rsidRDefault="009D350D" w:rsidP="009454EB">
      <w:pPr>
        <w:spacing w:line="440" w:lineRule="exact"/>
        <w:jc w:val="left"/>
        <w:rPr>
          <w:rFonts w:ascii="ＭＳ ゴシック" w:eastAsia="ＭＳ ゴシック" w:hAnsi="ＭＳ ゴシック"/>
        </w:rPr>
      </w:pPr>
      <w:r>
        <w:rPr>
          <w:rFonts w:ascii="ＭＳ ゴシック" w:eastAsia="ＭＳ ゴシック" w:hAnsi="ＭＳ ゴシック" w:hint="eastAsia"/>
        </w:rPr>
        <w:t>5.</w:t>
      </w:r>
      <w:r w:rsidR="00F368DD" w:rsidRPr="00223DAD">
        <w:rPr>
          <w:rFonts w:ascii="ＭＳ ゴシック" w:eastAsia="ＭＳ ゴシック" w:hAnsi="ＭＳ ゴシック"/>
        </w:rPr>
        <w:t xml:space="preserve"> </w:t>
      </w:r>
      <w:r w:rsidRPr="00223DAD">
        <w:rPr>
          <w:rFonts w:ascii="ＭＳ ゴシック" w:eastAsia="ＭＳ ゴシック" w:hAnsi="ＭＳ ゴシック"/>
        </w:rPr>
        <w:t>所定の収容人員を超えて入場させないこと</w:t>
      </w:r>
      <w:r>
        <w:rPr>
          <w:rFonts w:ascii="ＭＳ ゴシック" w:eastAsia="ＭＳ ゴシック" w:hAnsi="ＭＳ ゴシック" w:hint="eastAsia"/>
        </w:rPr>
        <w:t>。</w:t>
      </w:r>
    </w:p>
    <w:p w14:paraId="0B869529" w14:textId="23788D0C" w:rsidR="00F368DD" w:rsidRPr="00223DAD" w:rsidRDefault="00F368DD" w:rsidP="00B769CE">
      <w:pPr>
        <w:spacing w:line="440" w:lineRule="exact"/>
        <w:ind w:left="315" w:hangingChars="150" w:hanging="315"/>
        <w:rPr>
          <w:rFonts w:ascii="ＭＳ ゴシック" w:eastAsia="ＭＳ ゴシック" w:hAnsi="ＭＳ ゴシック"/>
        </w:rPr>
      </w:pPr>
      <w:r w:rsidRPr="00223DAD">
        <w:rPr>
          <w:rFonts w:ascii="ＭＳ ゴシック" w:eastAsia="ＭＳ ゴシック" w:hAnsi="ＭＳ ゴシック"/>
        </w:rPr>
        <w:t>6. 他人に危害を及ぼ</w:t>
      </w:r>
      <w:r w:rsidR="009D350D">
        <w:rPr>
          <w:rFonts w:ascii="ＭＳ ゴシック" w:eastAsia="ＭＳ ゴシック" w:hAnsi="ＭＳ ゴシック" w:hint="eastAsia"/>
        </w:rPr>
        <w:t>す</w:t>
      </w:r>
      <w:r w:rsidRPr="00223DAD">
        <w:rPr>
          <w:rFonts w:ascii="ＭＳ ゴシック" w:eastAsia="ＭＳ ゴシック" w:hAnsi="ＭＳ ゴシック"/>
        </w:rPr>
        <w:t>、</w:t>
      </w:r>
      <w:r w:rsidR="009D350D">
        <w:rPr>
          <w:rFonts w:ascii="ＭＳ ゴシック" w:eastAsia="ＭＳ ゴシック" w:hAnsi="ＭＳ ゴシック" w:hint="eastAsia"/>
        </w:rPr>
        <w:t>または</w:t>
      </w:r>
      <w:r w:rsidRPr="00223DAD">
        <w:rPr>
          <w:rFonts w:ascii="ＭＳ ゴシック" w:eastAsia="ＭＳ ゴシック" w:hAnsi="ＭＳ ゴシック"/>
        </w:rPr>
        <w:t>他人の迷惑となる物品若しくは動物の類を携行する者、並びに公の秩序</w:t>
      </w:r>
      <w:r w:rsidR="009D350D">
        <w:rPr>
          <w:rFonts w:ascii="ＭＳ ゴシック" w:eastAsia="ＭＳ ゴシック" w:hAnsi="ＭＳ ゴシック" w:hint="eastAsia"/>
        </w:rPr>
        <w:t>または</w:t>
      </w:r>
      <w:r w:rsidRPr="00223DAD">
        <w:rPr>
          <w:rFonts w:ascii="ＭＳ ゴシック" w:eastAsia="ＭＳ ゴシック" w:hAnsi="ＭＳ ゴシック"/>
        </w:rPr>
        <w:t>善良な風俗を</w:t>
      </w:r>
      <w:r w:rsidR="009D350D">
        <w:rPr>
          <w:rFonts w:ascii="ＭＳ ゴシック" w:eastAsia="ＭＳ ゴシック" w:hAnsi="ＭＳ ゴシック" w:hint="eastAsia"/>
        </w:rPr>
        <w:t>乱す恐れが</w:t>
      </w:r>
      <w:r w:rsidRPr="00223DAD">
        <w:rPr>
          <w:rFonts w:ascii="ＭＳ ゴシック" w:eastAsia="ＭＳ ゴシック" w:hAnsi="ＭＳ ゴシック"/>
        </w:rPr>
        <w:t xml:space="preserve">あると認める者を入場させないこと。 </w:t>
      </w:r>
    </w:p>
    <w:p w14:paraId="4514ECA2" w14:textId="3B44F071"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7. 駐車台数</w:t>
      </w:r>
      <w:r w:rsidR="009D350D">
        <w:rPr>
          <w:rFonts w:ascii="ＭＳ ゴシック" w:eastAsia="ＭＳ ゴシック" w:hAnsi="ＭＳ ゴシック" w:hint="eastAsia"/>
        </w:rPr>
        <w:t>および</w:t>
      </w:r>
      <w:r w:rsidRPr="00223DAD">
        <w:rPr>
          <w:rFonts w:ascii="ＭＳ ゴシック" w:eastAsia="ＭＳ ゴシック" w:hAnsi="ＭＳ ゴシック"/>
        </w:rPr>
        <w:t xml:space="preserve">駐車場使用方法に制約があるので、利用者に周知し整理すること。 </w:t>
      </w:r>
    </w:p>
    <w:p w14:paraId="4EC6D92B"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8. 貴重品、荷物、楽器等は使用者の責任において管理すること。 </w:t>
      </w:r>
    </w:p>
    <w:p w14:paraId="3D862A0D" w14:textId="7BF30F89"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9. 全館禁煙（客席、ホワイエ、楽屋、舞台、控室を含む）である旨を周知すること。 </w:t>
      </w:r>
    </w:p>
    <w:p w14:paraId="5F080FFC" w14:textId="77777777" w:rsidR="00F368DD" w:rsidRPr="00223DAD" w:rsidRDefault="00F368D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10. 客席での飲食は禁止である旨を入場者に周知すること（ホワイエ、楽屋、控室での飲食は可）。 </w:t>
      </w:r>
    </w:p>
    <w:p w14:paraId="535A1987" w14:textId="71EEFE6F" w:rsidR="00F368DD" w:rsidRPr="00223DAD" w:rsidRDefault="00F368DD" w:rsidP="00B769CE">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11. 使用終了後は、施設</w:t>
      </w:r>
      <w:r w:rsidR="00EE43C1">
        <w:rPr>
          <w:rFonts w:ascii="ＭＳ ゴシック" w:eastAsia="ＭＳ ゴシック" w:hAnsi="ＭＳ ゴシック" w:hint="eastAsia"/>
        </w:rPr>
        <w:t>および附属</w:t>
      </w:r>
      <w:r w:rsidRPr="00223DAD">
        <w:rPr>
          <w:rFonts w:ascii="ＭＳ ゴシック" w:eastAsia="ＭＳ ゴシック" w:hAnsi="ＭＳ ゴシック"/>
        </w:rPr>
        <w:t xml:space="preserve">設備等を元の状態に戻すこと。使用に伴い発生したゴミ・不燃物等の処分・忘れ物は、使用者責任で処理すること。 </w:t>
      </w:r>
    </w:p>
    <w:p w14:paraId="429227DC" w14:textId="63168D7D" w:rsidR="00F368DD" w:rsidRPr="00223DAD" w:rsidRDefault="00F368DD" w:rsidP="00B769CE">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12. 使用許可時間を厳守すること（使用許可時間には、仕込み・準備</w:t>
      </w:r>
      <w:r w:rsidR="00EE43C1">
        <w:rPr>
          <w:rFonts w:ascii="ＭＳ ゴシック" w:eastAsia="ＭＳ ゴシック" w:hAnsi="ＭＳ ゴシック" w:hint="eastAsia"/>
        </w:rPr>
        <w:t>および撤収</w:t>
      </w:r>
      <w:r w:rsidRPr="00223DAD">
        <w:rPr>
          <w:rFonts w:ascii="ＭＳ ゴシック" w:eastAsia="ＭＳ ゴシック" w:hAnsi="ＭＳ ゴシック"/>
        </w:rPr>
        <w:t xml:space="preserve">の時間も含む）。 やむを得ず延長する場合は、会館の許可を受けたうえで規定料金を加算した金額を支払うこと。 </w:t>
      </w:r>
    </w:p>
    <w:p w14:paraId="7C0FF843" w14:textId="77777777" w:rsidR="00F368DD" w:rsidRPr="00223DAD" w:rsidRDefault="00F368DD" w:rsidP="00875A62">
      <w:pPr>
        <w:spacing w:line="440" w:lineRule="exact"/>
        <w:jc w:val="right"/>
        <w:rPr>
          <w:rFonts w:ascii="ＭＳ ゴシック" w:eastAsia="ＭＳ ゴシック" w:hAnsi="ＭＳ ゴシック"/>
        </w:rPr>
      </w:pPr>
      <w:r w:rsidRPr="00223DAD">
        <w:rPr>
          <w:rFonts w:ascii="ＭＳ ゴシック" w:eastAsia="ＭＳ ゴシック" w:hAnsi="ＭＳ ゴシック"/>
        </w:rPr>
        <w:t>＜裏面に続く＞</w:t>
      </w:r>
    </w:p>
    <w:p w14:paraId="0BB41E46" w14:textId="556D68C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lastRenderedPageBreak/>
        <w:t>13.</w:t>
      </w:r>
      <w:r w:rsidR="00CE620F" w:rsidRPr="00CE620F">
        <w:rPr>
          <w:rFonts w:ascii="ＭＳ ゴシック" w:eastAsia="ＭＳ ゴシック" w:hAnsi="ＭＳ ゴシック" w:hint="eastAsia"/>
          <w:sz w:val="18"/>
          <w:szCs w:val="20"/>
        </w:rPr>
        <w:t xml:space="preserve"> </w:t>
      </w:r>
      <w:r w:rsidRPr="00223DAD">
        <w:rPr>
          <w:rFonts w:ascii="ＭＳ ゴシック" w:eastAsia="ＭＳ ゴシック" w:hAnsi="ＭＳ ゴシック"/>
        </w:rPr>
        <w:t>使用許可にかかわる事項を変更</w:t>
      </w:r>
      <w:r w:rsidR="00CE620F">
        <w:rPr>
          <w:rFonts w:ascii="ＭＳ ゴシック" w:eastAsia="ＭＳ ゴシック" w:hAnsi="ＭＳ ゴシック" w:hint="eastAsia"/>
        </w:rPr>
        <w:t>または</w:t>
      </w:r>
      <w:r w:rsidRPr="00223DAD">
        <w:rPr>
          <w:rFonts w:ascii="ＭＳ ゴシック" w:eastAsia="ＭＳ ゴシック" w:hAnsi="ＭＳ ゴシック"/>
        </w:rPr>
        <w:t>取り消しするときは、速やかに使用許可書を持参し、手続きすること。変更によって使用料の増額が生じた場合は、その差額を納</w:t>
      </w:r>
      <w:r w:rsidR="00CE620F">
        <w:rPr>
          <w:rFonts w:ascii="ＭＳ ゴシック" w:eastAsia="ＭＳ ゴシック" w:hAnsi="ＭＳ ゴシック" w:hint="eastAsia"/>
        </w:rPr>
        <w:t>める</w:t>
      </w:r>
      <w:r w:rsidRPr="00223DAD">
        <w:rPr>
          <w:rFonts w:ascii="ＭＳ ゴシック" w:eastAsia="ＭＳ ゴシック" w:hAnsi="ＭＳ ゴシック"/>
        </w:rPr>
        <w:t>こと。また、</w:t>
      </w:r>
      <w:r w:rsidR="00CE620F">
        <w:rPr>
          <w:rFonts w:ascii="ＭＳ ゴシック" w:eastAsia="ＭＳ ゴシック" w:hAnsi="ＭＳ ゴシック" w:hint="eastAsia"/>
        </w:rPr>
        <w:t>既納の</w:t>
      </w:r>
      <w:r w:rsidRPr="00223DAD">
        <w:rPr>
          <w:rFonts w:ascii="ＭＳ ゴシック" w:eastAsia="ＭＳ ゴシック" w:hAnsi="ＭＳ ゴシック"/>
        </w:rPr>
        <w:t xml:space="preserve">使用料は、特別な場合を除いて返金できません。 </w:t>
      </w:r>
    </w:p>
    <w:p w14:paraId="17FA27B1" w14:textId="77777777" w:rsidR="00223DAD" w:rsidRPr="00223DAD" w:rsidRDefault="00223DA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 xml:space="preserve">14. 必要な消耗品は、すべて使用者において準備すること。 </w:t>
      </w:r>
    </w:p>
    <w:p w14:paraId="72D176FB"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15. 入場者の安全、管理、整理のため、</w:t>
      </w:r>
      <w:r w:rsidRPr="00223DAD">
        <w:rPr>
          <w:rFonts w:ascii="ＭＳ ゴシック" w:eastAsia="ＭＳ ゴシック" w:hAnsi="ＭＳ ゴシック"/>
          <w:u w:val="single"/>
        </w:rPr>
        <w:t>統括責任者１名のほか</w:t>
      </w:r>
      <w:r w:rsidRPr="00223DAD">
        <w:rPr>
          <w:rFonts w:ascii="ＭＳ ゴシック" w:eastAsia="ＭＳ ゴシック" w:hAnsi="ＭＳ ゴシック"/>
        </w:rPr>
        <w:t xml:space="preserve">、原則、次の係員(避難誘導員と兼務可)を配置すること。 </w:t>
      </w:r>
    </w:p>
    <w:p w14:paraId="68CE7889" w14:textId="5D57C229" w:rsidR="00223DAD" w:rsidRPr="00223DAD" w:rsidRDefault="00223DAD" w:rsidP="00875A62">
      <w:pPr>
        <w:spacing w:line="440" w:lineRule="exact"/>
        <w:ind w:firstLineChars="500" w:firstLine="1050"/>
        <w:rPr>
          <w:rFonts w:ascii="ＭＳ ゴシック" w:eastAsia="ＭＳ ゴシック" w:hAnsi="ＭＳ ゴシック"/>
          <w:u w:val="single"/>
        </w:rPr>
      </w:pPr>
      <w:r w:rsidRPr="00223DAD">
        <w:rPr>
          <w:rFonts w:ascii="ＭＳ ゴシック" w:eastAsia="ＭＳ ゴシック" w:hAnsi="ＭＳ ゴシック"/>
          <w:u w:val="single"/>
        </w:rPr>
        <w:t>市民会館 ： 駐車場係 ６</w:t>
      </w:r>
      <w:r w:rsidR="008206BA">
        <w:rPr>
          <w:rFonts w:ascii="ＭＳ ゴシック" w:eastAsia="ＭＳ ゴシック" w:hAnsi="ＭＳ ゴシック" w:hint="eastAsia"/>
          <w:u w:val="single"/>
        </w:rPr>
        <w:t xml:space="preserve"> </w:t>
      </w:r>
      <w:r w:rsidRPr="00223DAD">
        <w:rPr>
          <w:rFonts w:ascii="ＭＳ ゴシック" w:eastAsia="ＭＳ ゴシック" w:hAnsi="ＭＳ ゴシック"/>
          <w:u w:val="single"/>
        </w:rPr>
        <w:t>名以上、 ホール係</w:t>
      </w:r>
      <w:r w:rsidR="001F0DCD">
        <w:rPr>
          <w:rFonts w:ascii="ＭＳ ゴシック" w:eastAsia="ＭＳ ゴシック" w:hAnsi="ＭＳ ゴシック" w:hint="eastAsia"/>
          <w:u w:val="single"/>
        </w:rPr>
        <w:t>・</w:t>
      </w:r>
      <w:r w:rsidRPr="00223DAD">
        <w:rPr>
          <w:rFonts w:ascii="ＭＳ ゴシック" w:eastAsia="ＭＳ ゴシック" w:hAnsi="ＭＳ ゴシック"/>
          <w:u w:val="single"/>
        </w:rPr>
        <w:t>入場者係</w:t>
      </w:r>
      <w:r w:rsidR="008206BA">
        <w:rPr>
          <w:rFonts w:ascii="ＭＳ ゴシック" w:eastAsia="ＭＳ ゴシック" w:hAnsi="ＭＳ ゴシック" w:hint="eastAsia"/>
          <w:u w:val="single"/>
        </w:rPr>
        <w:t xml:space="preserve"> </w:t>
      </w:r>
      <w:r w:rsidR="001F0DCD">
        <w:rPr>
          <w:rFonts w:ascii="ＭＳ ゴシック" w:eastAsia="ＭＳ ゴシック" w:hAnsi="ＭＳ ゴシック" w:hint="eastAsia"/>
          <w:u w:val="single"/>
        </w:rPr>
        <w:t>３</w:t>
      </w:r>
      <w:r w:rsidRPr="00223DAD">
        <w:rPr>
          <w:rFonts w:ascii="ＭＳ ゴシック" w:eastAsia="ＭＳ ゴシック" w:hAnsi="ＭＳ ゴシック"/>
          <w:u w:val="single"/>
        </w:rPr>
        <w:t xml:space="preserve"> 名以上</w:t>
      </w:r>
    </w:p>
    <w:p w14:paraId="53F31BA0" w14:textId="16828359" w:rsidR="00223DAD" w:rsidRPr="00223DAD" w:rsidRDefault="00223DAD" w:rsidP="00875A62">
      <w:pPr>
        <w:spacing w:line="440" w:lineRule="exact"/>
        <w:ind w:firstLineChars="500" w:firstLine="1050"/>
        <w:rPr>
          <w:rFonts w:ascii="ＭＳ ゴシック" w:eastAsia="ＭＳ ゴシック" w:hAnsi="ＭＳ ゴシック"/>
          <w:u w:val="single"/>
        </w:rPr>
      </w:pPr>
      <w:r w:rsidRPr="00223DAD">
        <w:rPr>
          <w:rFonts w:ascii="ＭＳ ゴシック" w:eastAsia="ＭＳ ゴシック" w:hAnsi="ＭＳ ゴシック"/>
          <w:u w:val="single"/>
        </w:rPr>
        <w:t>文化ホール ： 駐車場係 ４</w:t>
      </w:r>
      <w:r w:rsidR="008206BA">
        <w:rPr>
          <w:rFonts w:ascii="ＭＳ ゴシック" w:eastAsia="ＭＳ ゴシック" w:hAnsi="ＭＳ ゴシック" w:hint="eastAsia"/>
          <w:u w:val="single"/>
        </w:rPr>
        <w:t xml:space="preserve"> </w:t>
      </w:r>
      <w:r w:rsidRPr="00223DAD">
        <w:rPr>
          <w:rFonts w:ascii="ＭＳ ゴシック" w:eastAsia="ＭＳ ゴシック" w:hAnsi="ＭＳ ゴシック"/>
          <w:u w:val="single"/>
        </w:rPr>
        <w:t>名以上、 ホール係</w:t>
      </w:r>
      <w:r w:rsidR="001F0DCD">
        <w:rPr>
          <w:rFonts w:ascii="ＭＳ ゴシック" w:eastAsia="ＭＳ ゴシック" w:hAnsi="ＭＳ ゴシック" w:hint="eastAsia"/>
          <w:u w:val="single"/>
        </w:rPr>
        <w:t>・</w:t>
      </w:r>
      <w:r w:rsidRPr="00223DAD">
        <w:rPr>
          <w:rFonts w:ascii="ＭＳ ゴシック" w:eastAsia="ＭＳ ゴシック" w:hAnsi="ＭＳ ゴシック"/>
          <w:u w:val="single"/>
        </w:rPr>
        <w:t>入場者係</w:t>
      </w:r>
      <w:r w:rsidR="008206BA">
        <w:rPr>
          <w:rFonts w:ascii="ＭＳ ゴシック" w:eastAsia="ＭＳ ゴシック" w:hAnsi="ＭＳ ゴシック" w:hint="eastAsia"/>
          <w:u w:val="single"/>
        </w:rPr>
        <w:t xml:space="preserve"> </w:t>
      </w:r>
      <w:r w:rsidR="001F0DCD">
        <w:rPr>
          <w:rFonts w:ascii="ＭＳ ゴシック" w:eastAsia="ＭＳ ゴシック" w:hAnsi="ＭＳ ゴシック" w:hint="eastAsia"/>
          <w:u w:val="single"/>
        </w:rPr>
        <w:t>２</w:t>
      </w:r>
      <w:r w:rsidRPr="00223DAD">
        <w:rPr>
          <w:rFonts w:ascii="ＭＳ ゴシック" w:eastAsia="ＭＳ ゴシック" w:hAnsi="ＭＳ ゴシック"/>
          <w:u w:val="single"/>
        </w:rPr>
        <w:t xml:space="preserve"> 名以上</w:t>
      </w:r>
    </w:p>
    <w:p w14:paraId="3077ACA2" w14:textId="6F7665A8"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16. 催事実施の際、当館より、市民会館には舞台</w:t>
      </w:r>
      <w:r w:rsidR="008206BA">
        <w:rPr>
          <w:rFonts w:ascii="ＭＳ ゴシック" w:eastAsia="ＭＳ ゴシック" w:hAnsi="ＭＳ ゴシック" w:hint="eastAsia"/>
        </w:rPr>
        <w:t>管理</w:t>
      </w:r>
      <w:r w:rsidRPr="00223DAD">
        <w:rPr>
          <w:rFonts w:ascii="ＭＳ ゴシック" w:eastAsia="ＭＳ ゴシック" w:hAnsi="ＭＳ ゴシック"/>
        </w:rPr>
        <w:t>職員を３名、文化ホールには同職員を２名配置するが、</w:t>
      </w:r>
      <w:r w:rsidR="008206BA">
        <w:rPr>
          <w:rFonts w:ascii="ＭＳ ゴシック" w:eastAsia="ＭＳ ゴシック" w:hAnsi="ＭＳ ゴシック" w:hint="eastAsia"/>
        </w:rPr>
        <w:t>演出内容によって別途舞台技術者</w:t>
      </w:r>
      <w:r w:rsidRPr="00223DAD">
        <w:rPr>
          <w:rFonts w:ascii="ＭＳ ゴシック" w:eastAsia="ＭＳ ゴシック" w:hAnsi="ＭＳ ゴシック"/>
        </w:rPr>
        <w:t xml:space="preserve">の配置が必要な場合は使用者の費用負担で行うこと。 </w:t>
      </w:r>
    </w:p>
    <w:p w14:paraId="7A267EB7"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17. 事前の打ち合わせは、使用日の１ヵ月前までに行うこと。なお、使用会場の下見を希望する場合は、事前に問い合わせ、予約すること。 </w:t>
      </w:r>
    </w:p>
    <w:p w14:paraId="31D837B4" w14:textId="3000B4D8"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18. 舞台演出上やむをえずスモークや小さな火等を使用する場合、使用者は事前に当館に届け出ること。 火災とまぎらわしい煙</w:t>
      </w:r>
      <w:r w:rsidR="00B55898">
        <w:rPr>
          <w:rFonts w:ascii="ＭＳ ゴシック" w:eastAsia="ＭＳ ゴシック" w:hAnsi="ＭＳ ゴシック" w:hint="eastAsia"/>
        </w:rPr>
        <w:t>または</w:t>
      </w:r>
      <w:r w:rsidRPr="00223DAD">
        <w:rPr>
          <w:rFonts w:ascii="ＭＳ ゴシック" w:eastAsia="ＭＳ ゴシック" w:hAnsi="ＭＳ ゴシック"/>
        </w:rPr>
        <w:t xml:space="preserve">火炎を発するおそれのある行為（小規模なスモーク等を除く）を行う場合は、予め消防署長の承認を受け、その写しを当館に提出すること。 </w:t>
      </w:r>
    </w:p>
    <w:p w14:paraId="4EDDCCBB"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19. 舞台、照明、音響技術等の実施に伴い問題が発生した場合、当館に重大な過失がない限り責任を負いません。 </w:t>
      </w:r>
    </w:p>
    <w:p w14:paraId="2E0401B2"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20. 非常時に備え、非常口、避難経路等を確認し関係者に周知するとともに、避難誘導員を適切に配置すること。地震、火災、急病、負傷等の緊急事態が発生した場合、速やかに会館職員に連絡すること。 観客、出演者、入場者等関係者の避難誘導は使用者（主催者）の責任において行うこと。 </w:t>
      </w:r>
    </w:p>
    <w:p w14:paraId="6AC1C262"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21. 地震発生時、もしくは緊急地震速報が発せられた場合は、公演中であっても直ちに催事を中断し、地震が収まるのを待つよう場内案内を行うこと。地震が収まった後、火災が発生した場合など建物内にとどまるのが危険と判断される場合は、速やかに屋外への避難誘導を行うこと。 </w:t>
      </w:r>
    </w:p>
    <w:p w14:paraId="264B16B3"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22. 天変地異、火災、火災報知器の発報、非常放送、停電その他の不可抗力によって催事を中止、中断等するなど不測の事態により損害が発生した場合、当館は責任を負いません。 </w:t>
      </w:r>
    </w:p>
    <w:p w14:paraId="29B2967D" w14:textId="2007C9C0"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23. 使用者が暴力団</w:t>
      </w:r>
      <w:r w:rsidR="00780464">
        <w:rPr>
          <w:rFonts w:ascii="ＭＳ ゴシック" w:eastAsia="ＭＳ ゴシック" w:hAnsi="ＭＳ ゴシック" w:hint="eastAsia"/>
        </w:rPr>
        <w:t>および</w:t>
      </w:r>
      <w:r w:rsidRPr="00223DAD">
        <w:rPr>
          <w:rFonts w:ascii="ＭＳ ゴシック" w:eastAsia="ＭＳ ゴシック" w:hAnsi="ＭＳ ゴシック"/>
        </w:rPr>
        <w:t>暴力団関係者でないこと（暴力団</w:t>
      </w:r>
      <w:r w:rsidR="00780464">
        <w:rPr>
          <w:rFonts w:ascii="ＭＳ ゴシック" w:eastAsia="ＭＳ ゴシック" w:hAnsi="ＭＳ ゴシック" w:hint="eastAsia"/>
        </w:rPr>
        <w:t>および</w:t>
      </w:r>
      <w:r w:rsidRPr="00223DAD">
        <w:rPr>
          <w:rFonts w:ascii="ＭＳ ゴシック" w:eastAsia="ＭＳ ゴシック" w:hAnsi="ＭＳ ゴシック"/>
        </w:rPr>
        <w:t>暴力団関係者であることが判明したときは、使用許可を取</w:t>
      </w:r>
      <w:r w:rsidR="00780464">
        <w:rPr>
          <w:rFonts w:ascii="ＭＳ ゴシック" w:eastAsia="ＭＳ ゴシック" w:hAnsi="ＭＳ ゴシック" w:hint="eastAsia"/>
        </w:rPr>
        <w:t>り</w:t>
      </w:r>
      <w:r w:rsidRPr="00223DAD">
        <w:rPr>
          <w:rFonts w:ascii="ＭＳ ゴシック" w:eastAsia="ＭＳ ゴシック" w:hAnsi="ＭＳ ゴシック"/>
        </w:rPr>
        <w:t xml:space="preserve">消します）。 </w:t>
      </w:r>
    </w:p>
    <w:p w14:paraId="4343FB7F" w14:textId="584A3968" w:rsidR="00223DAD" w:rsidRPr="00223DAD" w:rsidRDefault="00223DAD" w:rsidP="00875A62">
      <w:pPr>
        <w:spacing w:line="440" w:lineRule="exact"/>
        <w:rPr>
          <w:rFonts w:ascii="ＭＳ ゴシック" w:eastAsia="ＭＳ ゴシック" w:hAnsi="ＭＳ ゴシック"/>
        </w:rPr>
      </w:pPr>
      <w:r w:rsidRPr="00223DAD">
        <w:rPr>
          <w:rFonts w:ascii="ＭＳ ゴシック" w:eastAsia="ＭＳ ゴシック" w:hAnsi="ＭＳ ゴシック"/>
        </w:rPr>
        <w:t>24. その他条例、規則</w:t>
      </w:r>
      <w:r w:rsidR="00780464">
        <w:rPr>
          <w:rFonts w:ascii="ＭＳ ゴシック" w:eastAsia="ＭＳ ゴシック" w:hAnsi="ＭＳ ゴシック" w:hint="eastAsia"/>
        </w:rPr>
        <w:t>および</w:t>
      </w:r>
      <w:r w:rsidRPr="00223DAD">
        <w:rPr>
          <w:rFonts w:ascii="ＭＳ ゴシック" w:eastAsia="ＭＳ ゴシック" w:hAnsi="ＭＳ ゴシック"/>
        </w:rPr>
        <w:t xml:space="preserve">関係法令等の規定を遵守し、当館職員の指示に従うこと。 </w:t>
      </w:r>
    </w:p>
    <w:p w14:paraId="221418EC" w14:textId="77777777" w:rsidR="00223DAD" w:rsidRPr="00223DAD" w:rsidRDefault="00223DAD" w:rsidP="00875A62">
      <w:pPr>
        <w:spacing w:line="440" w:lineRule="exact"/>
        <w:ind w:left="420" w:hangingChars="200" w:hanging="420"/>
        <w:rPr>
          <w:rFonts w:ascii="ＭＳ ゴシック" w:eastAsia="ＭＳ ゴシック" w:hAnsi="ＭＳ ゴシック"/>
        </w:rPr>
      </w:pPr>
      <w:r w:rsidRPr="00223DAD">
        <w:rPr>
          <w:rFonts w:ascii="ＭＳ ゴシック" w:eastAsia="ＭＳ ゴシック" w:hAnsi="ＭＳ ゴシック"/>
        </w:rPr>
        <w:t xml:space="preserve">25. この許可条件に違反したときは、使用許可の取り消し、又は使用の中止を命ずる場合があります。 取り消し等によって使用者が受けた損害については、当館は補償の責任を負いません。 </w:t>
      </w:r>
    </w:p>
    <w:p w14:paraId="780CCAC8" w14:textId="5D266565" w:rsidR="00F368DD" w:rsidRPr="00223DAD" w:rsidRDefault="00223DAD" w:rsidP="00875A62">
      <w:pPr>
        <w:spacing w:line="440" w:lineRule="exact"/>
        <w:jc w:val="right"/>
        <w:rPr>
          <w:rFonts w:ascii="ＭＳ ゴシック" w:eastAsia="ＭＳ ゴシック" w:hAnsi="ＭＳ ゴシック"/>
        </w:rPr>
      </w:pPr>
      <w:r w:rsidRPr="00223DAD">
        <w:rPr>
          <w:rFonts w:ascii="ＭＳ ゴシック" w:eastAsia="ＭＳ ゴシック" w:hAnsi="ＭＳ ゴシック"/>
        </w:rPr>
        <w:t>202</w:t>
      </w:r>
      <w:r w:rsidR="00EE6DB8">
        <w:rPr>
          <w:rFonts w:ascii="ＭＳ ゴシック" w:eastAsia="ＭＳ ゴシック" w:hAnsi="ＭＳ ゴシック" w:hint="eastAsia"/>
        </w:rPr>
        <w:t>5/</w:t>
      </w:r>
      <w:r w:rsidRPr="00223DAD">
        <w:rPr>
          <w:rFonts w:ascii="ＭＳ ゴシック" w:eastAsia="ＭＳ ゴシック" w:hAnsi="ＭＳ ゴシック"/>
        </w:rPr>
        <w:t>0</w:t>
      </w:r>
      <w:r w:rsidR="00EE6DB8">
        <w:rPr>
          <w:rFonts w:ascii="ＭＳ ゴシック" w:eastAsia="ＭＳ ゴシック" w:hAnsi="ＭＳ ゴシック" w:hint="eastAsia"/>
        </w:rPr>
        <w:t>4/01</w:t>
      </w:r>
    </w:p>
    <w:sectPr w:rsidR="00F368DD" w:rsidRPr="00223DAD" w:rsidSect="00F368D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DD"/>
    <w:rsid w:val="001F0DCD"/>
    <w:rsid w:val="00223DAD"/>
    <w:rsid w:val="00334C73"/>
    <w:rsid w:val="0060136D"/>
    <w:rsid w:val="00780464"/>
    <w:rsid w:val="00812702"/>
    <w:rsid w:val="008206BA"/>
    <w:rsid w:val="00875A62"/>
    <w:rsid w:val="009454EB"/>
    <w:rsid w:val="009D350D"/>
    <w:rsid w:val="00B01E73"/>
    <w:rsid w:val="00B55898"/>
    <w:rsid w:val="00B769CE"/>
    <w:rsid w:val="00BB3331"/>
    <w:rsid w:val="00CE620F"/>
    <w:rsid w:val="00E62C19"/>
    <w:rsid w:val="00E93BE5"/>
    <w:rsid w:val="00EE43C1"/>
    <w:rsid w:val="00EE6DB8"/>
    <w:rsid w:val="00F3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6CDC8"/>
  <w15:chartTrackingRefBased/>
  <w15:docId w15:val="{E0D08663-C619-4E47-9860-F2D7F54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USER</cp:lastModifiedBy>
  <cp:revision>8</cp:revision>
  <cp:lastPrinted>2025-04-04T06:17:00Z</cp:lastPrinted>
  <dcterms:created xsi:type="dcterms:W3CDTF">2025-03-25T05:11:00Z</dcterms:created>
  <dcterms:modified xsi:type="dcterms:W3CDTF">2025-04-04T06:30:00Z</dcterms:modified>
</cp:coreProperties>
</file>